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2" w:rsidRDefault="004256B2" w:rsidP="00F93192">
      <w:pPr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344"/>
        <w:gridCol w:w="2015"/>
      </w:tblGrid>
      <w:tr w:rsidR="0023270C" w:rsidTr="00A22DFD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54DB9EE8" wp14:editId="086BFA75">
                  <wp:extent cx="781050" cy="881523"/>
                  <wp:effectExtent l="0" t="0" r="0" b="0"/>
                  <wp:docPr id="9" name="Picture 9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23270C" w:rsidTr="00A22DFD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270C" w:rsidRPr="000B2CD3" w:rsidRDefault="0023270C" w:rsidP="001B1947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فرم پذیرش مقاله و تمدید مدت فرصت تحقیقاتی</w:t>
            </w:r>
          </w:p>
          <w:p w:rsidR="0023270C" w:rsidRPr="00476924" w:rsidRDefault="0023270C" w:rsidP="0023270C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104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23270C" w:rsidTr="00A22DFD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23270C" w:rsidRPr="0023270C" w:rsidRDefault="0023270C" w:rsidP="0023270C">
      <w:pPr>
        <w:spacing w:after="0" w:line="240" w:lineRule="auto"/>
        <w:jc w:val="center"/>
        <w:rPr>
          <w:rFonts w:cs="B Lotus"/>
          <w:i/>
          <w:iCs/>
          <w:sz w:val="28"/>
          <w:szCs w:val="28"/>
          <w:rtl/>
        </w:rPr>
      </w:pPr>
      <w:r w:rsidRPr="0023270C">
        <w:rPr>
          <w:rFonts w:cs="B Lotus" w:hint="cs"/>
          <w:i/>
          <w:iCs/>
          <w:sz w:val="28"/>
          <w:szCs w:val="28"/>
          <w:rtl/>
        </w:rPr>
        <w:t>شرایط پذیرش مقاله و تمدید مدت فرصت تحقیقاتی</w:t>
      </w:r>
    </w:p>
    <w:p w:rsidR="0023270C" w:rsidRPr="0023270C" w:rsidRDefault="0023270C" w:rsidP="00C14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دانشجو نویسنده اول باشد.</w:t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  <w:t>2. در مجله معتبر علمی پذیرش یا چاپ شده باشد .</w:t>
      </w:r>
    </w:p>
    <w:p w:rsidR="0023270C" w:rsidRDefault="0023270C" w:rsidP="0023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نام استاد راهنمای داخل و خارج در آن قید شده باشد .4. نام دانشگاه محل تحصیل در مقاله قید شده باشد.</w:t>
      </w:r>
    </w:p>
    <w:p w:rsidR="0023270C" w:rsidRPr="0023270C" w:rsidRDefault="0023270C" w:rsidP="0023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.دانشجو ابتدا مقاله را به دانشگاه ارایه و پس از تایید توسط معاونت پژوهشی ، از طریق نماینده دانشگاه به کارشناس سازمان ارائه گردد.</w:t>
      </w:r>
    </w:p>
    <w:p w:rsidR="0023270C" w:rsidRPr="0023270C" w:rsidRDefault="0023270C" w:rsidP="007A2A8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23270C">
        <w:rPr>
          <w:rFonts w:cs="B Lotus" w:hint="cs"/>
          <w:sz w:val="24"/>
          <w:szCs w:val="24"/>
          <w:rtl/>
        </w:rPr>
        <w:t xml:space="preserve">لازم به ذکر است </w:t>
      </w:r>
      <w:r w:rsidR="007A2A8A">
        <w:rPr>
          <w:rFonts w:cs="B Lotus" w:hint="cs"/>
          <w:sz w:val="24"/>
          <w:szCs w:val="24"/>
          <w:rtl/>
        </w:rPr>
        <w:t xml:space="preserve"> برای </w:t>
      </w:r>
      <w:r w:rsidRPr="0023270C">
        <w:rPr>
          <w:rFonts w:cs="B Lotus" w:hint="cs"/>
          <w:sz w:val="24"/>
          <w:szCs w:val="24"/>
          <w:rtl/>
        </w:rPr>
        <w:t xml:space="preserve">اقامت بیش از 180 </w:t>
      </w:r>
      <w:r w:rsidR="007A2A8A">
        <w:rPr>
          <w:rFonts w:cs="B Lotus" w:hint="cs"/>
          <w:sz w:val="24"/>
          <w:szCs w:val="24"/>
          <w:rtl/>
        </w:rPr>
        <w:t xml:space="preserve">روز ارائه مقاله </w:t>
      </w:r>
      <w:r w:rsidRPr="0023270C">
        <w:rPr>
          <w:rFonts w:cs="B Lotus" w:hint="cs"/>
          <w:sz w:val="24"/>
          <w:szCs w:val="24"/>
          <w:rtl/>
        </w:rPr>
        <w:t>الزامی است و پس از تایید شورای مرکزی بورس قابل اجرا است .</w:t>
      </w: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23270C" w:rsidTr="002D36F3">
        <w:trPr>
          <w:trHeight w:val="1459"/>
        </w:trPr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:</w:t>
            </w:r>
          </w:p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دانشجویی:                           </w:t>
            </w:r>
            <w:r w:rsidR="003F11D7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نام کشور:                                دانشگاه </w:t>
            </w:r>
            <w:r w:rsidR="003F11D7">
              <w:rPr>
                <w:rFonts w:cs="B Nazanin" w:hint="cs"/>
                <w:rtl/>
              </w:rPr>
              <w:t>محل تحقیق :</w:t>
            </w:r>
          </w:p>
          <w:p w:rsidR="003F11D7" w:rsidRDefault="003F11D7" w:rsidP="004657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استاد راهنما</w:t>
            </w:r>
            <w:r w:rsidR="004657B5">
              <w:rPr>
                <w:rFonts w:cs="B Nazanin" w:hint="cs"/>
                <w:rtl/>
              </w:rPr>
              <w:t xml:space="preserve"> در</w:t>
            </w:r>
            <w:r>
              <w:rPr>
                <w:rFonts w:cs="B Nazanin" w:hint="cs"/>
                <w:rtl/>
              </w:rPr>
              <w:t xml:space="preserve"> </w:t>
            </w:r>
            <w:r w:rsidR="004657B5">
              <w:rPr>
                <w:rFonts w:cs="B Nazanin" w:hint="cs"/>
                <w:rtl/>
              </w:rPr>
              <w:t xml:space="preserve">دانشگاه مبداء </w:t>
            </w:r>
            <w:r>
              <w:rPr>
                <w:rFonts w:cs="B Nazanin" w:hint="cs"/>
                <w:rtl/>
              </w:rPr>
              <w:t xml:space="preserve">:                        نام استاد </w:t>
            </w:r>
            <w:r w:rsidR="004657B5">
              <w:rPr>
                <w:rFonts w:cs="B Nazanin" w:hint="cs"/>
                <w:rtl/>
              </w:rPr>
              <w:t>راهنا در دانشگاه مقصد</w:t>
            </w:r>
            <w:r>
              <w:rPr>
                <w:rFonts w:cs="B Nazanin" w:hint="cs"/>
                <w:rtl/>
              </w:rPr>
              <w:t xml:space="preserve"> :</w:t>
            </w:r>
          </w:p>
          <w:p w:rsidR="0023270C" w:rsidRDefault="003F11D7" w:rsidP="003F11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 دوره تحقیقاتی:</w:t>
            </w:r>
          </w:p>
        </w:tc>
      </w:tr>
      <w:tr w:rsidR="0023270C" w:rsidTr="002D36F3"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3F11D7" w:rsidP="004657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استاد راهنمای </w:t>
            </w:r>
            <w:r w:rsidR="004657B5">
              <w:rPr>
                <w:rFonts w:cs="B Nazanin" w:hint="cs"/>
                <w:rtl/>
              </w:rPr>
              <w:t xml:space="preserve"> دانشگاه هاي مبداء و مقصد</w:t>
            </w:r>
            <w:r>
              <w:rPr>
                <w:rFonts w:cs="B Nazanin" w:hint="cs"/>
                <w:rtl/>
              </w:rPr>
              <w:t xml:space="preserve"> در مقاله / مقالات ذکر شده است ؟         بله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خیر</w:t>
            </w:r>
            <w:r w:rsidR="001E3967">
              <w:rPr>
                <w:rFonts w:cs="B Nazanin" w:hint="cs"/>
                <w:rtl/>
              </w:rPr>
              <w:t xml:space="preserve">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دانشگاه محل تحصیل در مقاله / مقالات قید شده است ؟                            قید شده است .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 xml:space="preserve"> ❍</w:t>
            </w:r>
            <w:r>
              <w:rPr>
                <w:rFonts w:cs="B Nazanin" w:hint="cs"/>
                <w:rtl/>
              </w:rPr>
              <w:t xml:space="preserve">             قید نشده است.</w:t>
            </w:r>
            <w:r w:rsidR="001E3967">
              <w:rPr>
                <w:rFonts w:cs="B Nazanin" w:hint="cs"/>
                <w:rtl/>
              </w:rPr>
              <w:t xml:space="preserve">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4657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ارائه شده تایید معاونت </w:t>
            </w:r>
            <w:r w:rsidR="004657B5">
              <w:rPr>
                <w:rFonts w:cs="B Nazanin" w:hint="cs"/>
                <w:rtl/>
              </w:rPr>
              <w:t>پژوهش و فناوري دانشگاه محل تحصيل را</w:t>
            </w:r>
            <w:r>
              <w:rPr>
                <w:rFonts w:cs="B Nazanin" w:hint="cs"/>
                <w:rtl/>
              </w:rPr>
              <w:t xml:space="preserve"> .                دارد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="001E396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ندارد</w:t>
            </w:r>
            <w:r w:rsidR="001E3967">
              <w:rPr>
                <w:rFonts w:cs="B Nazanin" w:hint="cs"/>
                <w:rtl/>
              </w:rPr>
              <w:t xml:space="preserve">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1E3967" w:rsidRDefault="001E396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تصویر مقاله دارد .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       تصویر سند </w:t>
            </w:r>
            <w:r>
              <w:rPr>
                <w:rFonts w:cs="B Nazanin"/>
              </w:rPr>
              <w:t xml:space="preserve">IF </w:t>
            </w:r>
            <w:r>
              <w:rPr>
                <w:rFonts w:cs="B Nazanin" w:hint="cs"/>
                <w:rtl/>
              </w:rPr>
              <w:t xml:space="preserve"> دارد.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  </w:t>
            </w:r>
            <w:r w:rsidRPr="001E3967">
              <w:rPr>
                <w:rFonts w:cs="B Nazanin" w:hint="cs"/>
                <w:rtl/>
              </w:rPr>
              <w:t>تصویر سند نمایه دارد.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</w:tc>
      </w:tr>
    </w:tbl>
    <w:p w:rsidR="0023270C" w:rsidRPr="001E3967" w:rsidRDefault="001E3967" w:rsidP="00F93192">
      <w:pPr>
        <w:rPr>
          <w:rFonts w:cs="B Nazanin"/>
          <w:b/>
          <w:bCs/>
          <w:rtl/>
        </w:rPr>
      </w:pPr>
      <w:r w:rsidRPr="001E3967">
        <w:rPr>
          <w:rFonts w:cs="B Nazanin" w:hint="cs"/>
          <w:b/>
          <w:bCs/>
          <w:rtl/>
        </w:rPr>
        <w:t>تعداد مقالات چاپ / پذیرش شده :</w:t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474"/>
        <w:gridCol w:w="1560"/>
        <w:gridCol w:w="766"/>
        <w:gridCol w:w="1218"/>
        <w:gridCol w:w="567"/>
        <w:gridCol w:w="709"/>
        <w:gridCol w:w="709"/>
        <w:gridCol w:w="1275"/>
        <w:gridCol w:w="426"/>
        <w:gridCol w:w="567"/>
        <w:gridCol w:w="850"/>
        <w:gridCol w:w="909"/>
      </w:tblGrid>
      <w:tr w:rsidR="0084083D" w:rsidTr="004657B5">
        <w:tc>
          <w:tcPr>
            <w:tcW w:w="474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E3967">
              <w:rPr>
                <w:rFonts w:cs="B Nazanin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560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766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به زبان</w:t>
            </w:r>
          </w:p>
        </w:tc>
        <w:tc>
          <w:tcPr>
            <w:tcW w:w="1218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4083D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709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3967">
              <w:rPr>
                <w:rFonts w:cs="B Nazanin" w:hint="cs"/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709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چندمین شماره</w:t>
            </w:r>
          </w:p>
        </w:tc>
        <w:tc>
          <w:tcPr>
            <w:tcW w:w="1275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تاریخ(انتشار/ پذیرش)</w:t>
            </w:r>
          </w:p>
        </w:tc>
        <w:tc>
          <w:tcPr>
            <w:tcW w:w="426" w:type="dxa"/>
          </w:tcPr>
          <w:p w:rsidR="001E3967" w:rsidRPr="002D36F3" w:rsidRDefault="001E3967" w:rsidP="0084083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6F3">
              <w:rPr>
                <w:rFonts w:cs="B Nazanin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84083D" w:rsidTr="004657B5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  <w:tr w:rsidR="0084083D" w:rsidTr="004657B5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</w:tbl>
    <w:tbl>
      <w:tblPr>
        <w:bidiVisual/>
        <w:tblW w:w="100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4083D" w:rsidTr="002D36F3">
        <w:trPr>
          <w:trHeight w:val="1200"/>
        </w:trPr>
        <w:tc>
          <w:tcPr>
            <w:tcW w:w="10031" w:type="dxa"/>
          </w:tcPr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توضیحات:</w:t>
            </w: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</w:tc>
      </w:tr>
    </w:tbl>
    <w:p w:rsidR="0084083D" w:rsidRPr="0084083D" w:rsidRDefault="0084083D" w:rsidP="0084083D">
      <w:pPr>
        <w:rPr>
          <w:rFonts w:cs="B Nazanin"/>
          <w:b/>
          <w:bCs/>
          <w:rtl/>
        </w:rPr>
      </w:pPr>
      <w:r w:rsidRPr="0084083D">
        <w:rPr>
          <w:rFonts w:cs="B Nazanin" w:hint="cs"/>
          <w:b/>
          <w:bCs/>
          <w:rtl/>
        </w:rPr>
        <w:t>کارشناس</w:t>
      </w:r>
      <w:r w:rsidR="004657B5">
        <w:rPr>
          <w:rFonts w:cs="B Nazanin" w:hint="cs"/>
          <w:b/>
          <w:bCs/>
          <w:rtl/>
        </w:rPr>
        <w:t xml:space="preserve"> پژوهش :</w:t>
      </w:r>
      <w:r w:rsidR="004657B5">
        <w:rPr>
          <w:rFonts w:cs="B Nazanin" w:hint="cs"/>
          <w:b/>
          <w:bCs/>
          <w:rtl/>
        </w:rPr>
        <w:tab/>
      </w:r>
      <w:r w:rsidR="004657B5">
        <w:rPr>
          <w:rFonts w:cs="B Nazanin" w:hint="cs"/>
          <w:b/>
          <w:bCs/>
          <w:rtl/>
        </w:rPr>
        <w:tab/>
      </w:r>
      <w:r w:rsidR="004657B5">
        <w:rPr>
          <w:rFonts w:cs="B Nazanin" w:hint="cs"/>
          <w:b/>
          <w:bCs/>
          <w:rtl/>
        </w:rPr>
        <w:tab/>
      </w:r>
      <w:r w:rsidR="004657B5">
        <w:rPr>
          <w:rFonts w:cs="B Nazanin" w:hint="cs"/>
          <w:b/>
          <w:bCs/>
          <w:rtl/>
        </w:rPr>
        <w:tab/>
      </w:r>
      <w:r w:rsidR="004657B5">
        <w:rPr>
          <w:rFonts w:cs="B Nazanin" w:hint="cs"/>
          <w:b/>
          <w:bCs/>
          <w:rtl/>
        </w:rPr>
        <w:tab/>
        <w:t xml:space="preserve">  </w:t>
      </w:r>
      <w:r w:rsidR="004657B5">
        <w:rPr>
          <w:rFonts w:cs="B Nazanin" w:hint="cs"/>
          <w:b/>
          <w:bCs/>
          <w:rtl/>
        </w:rPr>
        <w:tab/>
      </w:r>
      <w:r w:rsidR="004657B5">
        <w:rPr>
          <w:rFonts w:cs="B Nazanin" w:hint="cs"/>
          <w:b/>
          <w:bCs/>
          <w:rtl/>
        </w:rPr>
        <w:tab/>
        <w:t>معاونت پژوهش و فناوري</w:t>
      </w:r>
      <w:bookmarkStart w:id="0" w:name="_GoBack"/>
      <w:bookmarkEnd w:id="0"/>
      <w:r w:rsidRPr="0084083D">
        <w:rPr>
          <w:rFonts w:cs="B Nazanin" w:hint="cs"/>
          <w:b/>
          <w:bCs/>
          <w:rtl/>
        </w:rPr>
        <w:t xml:space="preserve"> دانشگاه </w:t>
      </w:r>
    </w:p>
    <w:p w:rsidR="009423B3" w:rsidRDefault="0084083D" w:rsidP="00C14F46">
      <w:pPr>
        <w:ind w:firstLine="720"/>
        <w:rPr>
          <w:rFonts w:cs="B Lotus"/>
          <w:b/>
          <w:bCs/>
          <w:sz w:val="28"/>
          <w:szCs w:val="28"/>
          <w:rtl/>
        </w:rPr>
      </w:pPr>
      <w:r w:rsidRPr="0084083D">
        <w:rPr>
          <w:rFonts w:cs="B Nazanin" w:hint="cs"/>
          <w:b/>
          <w:bCs/>
          <w:rtl/>
        </w:rPr>
        <w:t>مهر و امضاء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       مهر و امضاء</w:t>
      </w:r>
    </w:p>
    <w:sectPr w:rsidR="009423B3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657B5"/>
    <w:rsid w:val="0047188F"/>
    <w:rsid w:val="00476924"/>
    <w:rsid w:val="00606272"/>
    <w:rsid w:val="00697792"/>
    <w:rsid w:val="006E14D7"/>
    <w:rsid w:val="00741D9D"/>
    <w:rsid w:val="0074445D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14F46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7783-A79C-4BC2-96E5-5D178EA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10</cp:revision>
  <cp:lastPrinted>2017-12-13T10:15:00Z</cp:lastPrinted>
  <dcterms:created xsi:type="dcterms:W3CDTF">2017-11-18T07:50:00Z</dcterms:created>
  <dcterms:modified xsi:type="dcterms:W3CDTF">2019-06-18T06:56:00Z</dcterms:modified>
</cp:coreProperties>
</file>