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62" w:rsidRDefault="00AD548E" w:rsidP="00AD548E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5957EA">
        <w:rPr>
          <w:rFonts w:cs="B Nazanin" w:hint="cs"/>
          <w:b/>
          <w:bCs/>
          <w:sz w:val="28"/>
          <w:szCs w:val="28"/>
          <w:rtl/>
          <w:lang w:bidi="fa-IR"/>
        </w:rPr>
        <w:t>جلسه مديران تربيت بدني منطقه 4 دانشگاه ها و موسسات آموزش عالي كشور روز شنبه مورخ 20/10/1399 در اداره تربيت بدني دانشگاه اراك  با مديريت جناب آقاي دكتر زهره ونديان</w:t>
      </w:r>
      <w:r w:rsidR="005957EA" w:rsidRPr="005957EA">
        <w:rPr>
          <w:rFonts w:cs="B Nazanin" w:hint="cs"/>
          <w:b/>
          <w:bCs/>
          <w:sz w:val="28"/>
          <w:szCs w:val="28"/>
          <w:rtl/>
          <w:lang w:bidi="fa-IR"/>
        </w:rPr>
        <w:t xml:space="preserve">  به عنوان دبير منطقه و</w:t>
      </w:r>
      <w:r w:rsidRPr="005957EA">
        <w:rPr>
          <w:rFonts w:cs="B Nazanin" w:hint="cs"/>
          <w:b/>
          <w:bCs/>
          <w:sz w:val="28"/>
          <w:szCs w:val="28"/>
          <w:rtl/>
          <w:lang w:bidi="fa-IR"/>
        </w:rPr>
        <w:t xml:space="preserve"> با حضور دكتر عليزاده و دكتر مقصودي و دكتر امامي برگزار گرديد.</w:t>
      </w:r>
    </w:p>
    <w:p w:rsidR="005957EA" w:rsidRPr="005957EA" w:rsidRDefault="005957EA" w:rsidP="005957E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D548E" w:rsidRDefault="00AD548E" w:rsidP="005957EA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گفتگو در مورد مسابقات ،كسب سهميه المپياد: نظر جمع بر اين بود كه اين مسابقات به صورت حضوري </w:t>
      </w:r>
      <w:r w:rsidR="005957EA">
        <w:rPr>
          <w:rFonts w:cs="B Nazanin" w:hint="cs"/>
          <w:b/>
          <w:bCs/>
          <w:sz w:val="24"/>
          <w:szCs w:val="24"/>
          <w:rtl/>
          <w:lang w:bidi="fa-IR"/>
        </w:rPr>
        <w:t>برگزار گردد</w:t>
      </w:r>
    </w:p>
    <w:p w:rsidR="005957EA" w:rsidRDefault="005957EA" w:rsidP="005957EA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در مورد جشنواره هاي آنلاين : نظر براين بود كه اين برنامه ها بيشتر چالشي و مبتني بر آمادگي جسماني باشد.</w:t>
      </w:r>
    </w:p>
    <w:p w:rsidR="005957EA" w:rsidRDefault="005957EA" w:rsidP="005957EA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حضور دكتر امامي و توضيح در مورد سامانه ستاو</w:t>
      </w:r>
    </w:p>
    <w:p w:rsidR="005957EA" w:rsidRDefault="005957EA" w:rsidP="005957EA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بحث و گفتگو در مورد محورهاي ارزيابي عملكرد با حضور دكتر مقصودي : نظر براين بود كه نتايج و بازخورد به دانشگاه ها داده شود.</w:t>
      </w:r>
    </w:p>
    <w:p w:rsidR="005957EA" w:rsidRDefault="005957EA" w:rsidP="005957EA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گفتگو در مورد حقوق ورزشي { 1- نظر بر اين شد كه كارگاه هاي حقوق براي كاركنان و مديران تربيت بدني گذاشته شود. 2- نظر بر اين شد كه يك نمونه قرارداد جامع و كامل مربيان به طور يك پارچه براي كل دانشگاه در نظر گرفته شود. 3- پيشنهاد شد راهنماسي جامع حقوق ورزشي تدوين و در اختيار دانشگاه ها قرار گيرد.</w:t>
      </w:r>
    </w:p>
    <w:p w:rsidR="005957EA" w:rsidRPr="005957EA" w:rsidRDefault="005957EA" w:rsidP="005957EA">
      <w:pPr>
        <w:bidi/>
        <w:ind w:left="360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5943600" cy="3340523"/>
            <wp:effectExtent l="0" t="0" r="0" b="0"/>
            <wp:docPr id="2" name="Picture 2" descr="C:\Users\user\Desktop\عكس جلس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عكس جلسه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7EA" w:rsidRPr="00595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F8D"/>
    <w:multiLevelType w:val="hybridMultilevel"/>
    <w:tmpl w:val="5F9EB5F2"/>
    <w:lvl w:ilvl="0" w:tplc="6B38C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8E"/>
    <w:rsid w:val="004C1162"/>
    <w:rsid w:val="005957EA"/>
    <w:rsid w:val="00A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BB7D-6BB7-4F47-AF25-7894D4A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2021-01-11T06:51:00Z</dcterms:created>
  <dcterms:modified xsi:type="dcterms:W3CDTF">2021-01-11T07:34:00Z</dcterms:modified>
</cp:coreProperties>
</file>